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71"/>
        <w:gridCol w:w="4536"/>
      </w:tblGrid>
      <w:tr w:rsidR="003368EF" w14:paraId="018FFA3A" w14:textId="77777777" w:rsidTr="004F52F6">
        <w:tc>
          <w:tcPr>
            <w:tcW w:w="1838" w:type="dxa"/>
          </w:tcPr>
          <w:p w14:paraId="5F015D88" w14:textId="77777777" w:rsidR="003368EF" w:rsidRDefault="003368EF" w:rsidP="00DB10DB"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7371" w:type="dxa"/>
          </w:tcPr>
          <w:p w14:paraId="526E16D4" w14:textId="3839D18F" w:rsidR="003368EF" w:rsidRPr="0047659F" w:rsidRDefault="003368EF" w:rsidP="00DB10DB">
            <w:r w:rsidRPr="007B1634">
              <w:rPr>
                <w:b/>
                <w:bCs/>
              </w:rPr>
              <w:t xml:space="preserve">Year </w:t>
            </w:r>
            <w:r w:rsidR="004B0D32">
              <w:rPr>
                <w:b/>
                <w:bCs/>
              </w:rPr>
              <w:t xml:space="preserve">10 </w:t>
            </w:r>
            <w:r w:rsidR="00D8545A">
              <w:rPr>
                <w:b/>
                <w:bCs/>
              </w:rPr>
              <w:t>Chemistry</w:t>
            </w:r>
            <w:r w:rsidRPr="007B1634">
              <w:rPr>
                <w:b/>
                <w:bCs/>
              </w:rPr>
              <w:t xml:space="preserve"> Threshold Concepts – </w:t>
            </w:r>
            <w:r>
              <w:rPr>
                <w:b/>
                <w:bCs/>
              </w:rPr>
              <w:t>Summer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4536" w:type="dxa"/>
          </w:tcPr>
          <w:p w14:paraId="646E967C" w14:textId="77777777" w:rsidR="003368EF" w:rsidRDefault="003368EF" w:rsidP="003368EF">
            <w:pPr>
              <w:pStyle w:val="ListParagraph"/>
              <w:numPr>
                <w:ilvl w:val="0"/>
                <w:numId w:val="1"/>
              </w:numPr>
            </w:pPr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7D7431B5" w14:textId="77777777" w:rsidTr="004F52F6">
        <w:tc>
          <w:tcPr>
            <w:tcW w:w="1838" w:type="dxa"/>
          </w:tcPr>
          <w:p w14:paraId="0B7F3B1F" w14:textId="09BB2258" w:rsidR="003368EF" w:rsidRDefault="00B20719" w:rsidP="00DB10DB">
            <w:r>
              <w:t>Analysis</w:t>
            </w:r>
          </w:p>
        </w:tc>
        <w:tc>
          <w:tcPr>
            <w:tcW w:w="7371" w:type="dxa"/>
          </w:tcPr>
          <w:p w14:paraId="131B3BE3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Pure substance</w:t>
            </w:r>
            <w:r>
              <w:rPr>
                <w:rFonts w:ascii="Segoe UI" w:hAnsi="Segoe UI" w:cs="Segoe UI"/>
                <w:sz w:val="21"/>
                <w:szCs w:val="21"/>
              </w:rPr>
              <w:t>s</w:t>
            </w:r>
          </w:p>
          <w:p w14:paraId="16D52A8A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•Use melting point and boiling point data to distinguish pure from impure substances.</w:t>
            </w:r>
          </w:p>
          <w:p w14:paraId="0ACDB705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Formulations</w:t>
            </w:r>
          </w:p>
          <w:p w14:paraId="10F2E7DA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•Identify formulations given appropriate information. Students do not need to know the names of components in proprietary products.</w:t>
            </w:r>
          </w:p>
          <w:p w14:paraId="51B5500A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Chromatography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Explain how paper chromatography separates mixtures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Suggest how chromatographic methods can be used for distinguishing pure substances from impure substances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Interpret chromatograms and determine Rf values from chromatograms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Provide answers to an appropriate number of significant figures.</w:t>
            </w:r>
          </w:p>
          <w:p w14:paraId="33CC722A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Testing for gases</w:t>
            </w:r>
          </w:p>
          <w:p w14:paraId="454489A1" w14:textId="77777777" w:rsidR="00B20719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Identify a test for Hydrogen using a burning splint held at the open end of a test tube of the gas. Hydrogen burns rapidly with a pop sound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Identify a test for Oxygen with a glowing splint inserted into a test tube of</w:t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sz w:val="21"/>
                <w:szCs w:val="21"/>
              </w:rPr>
              <w:t>the gas, the splint relights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Identify a test for Carbon Dioxide using an aqueous solution of calcium</w:t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sz w:val="21"/>
                <w:szCs w:val="21"/>
              </w:rPr>
              <w:t>hydroxide (lime water). When carbon dioxide is shaken with or</w:t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sz w:val="21"/>
                <w:szCs w:val="21"/>
              </w:rPr>
              <w:t>bubbled through limewater the limewater turns milky (cloudy)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</w:rPr>
              <w:lastRenderedPageBreak/>
              <w:t>• Identify a test for Chlorine using litmus paper. When damp litmus paper is</w:t>
            </w: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sz w:val="21"/>
                <w:szCs w:val="21"/>
              </w:rPr>
              <w:t>put into chlorine gas the litmus paper is bleached and turns white</w:t>
            </w:r>
          </w:p>
          <w:p w14:paraId="7160AD31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Style w:val="Strong"/>
                <w:rFonts w:ascii="Segoe UI" w:hAnsi="Segoe UI" w:cs="Segoe UI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T</w:t>
            </w:r>
            <w:r w:rsidRPr="004F52F6">
              <w:rPr>
                <w:rStyle w:val="Strong"/>
                <w:rFonts w:ascii="Segoe UI" w:hAnsi="Segoe UI" w:cs="Segoe UI"/>
              </w:rPr>
              <w:t>riple only</w:t>
            </w:r>
          </w:p>
          <w:p w14:paraId="24E12A7C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Flame tests</w:t>
            </w:r>
          </w:p>
          <w:p w14:paraId="6D27B049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•Identify some metal ions (cations) - Lithium, sodium, potassium, </w:t>
            </w:r>
            <w:proofErr w:type="gramStart"/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>calcium</w:t>
            </w:r>
            <w:proofErr w:type="gramEnd"/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and copper compounds</w:t>
            </w:r>
          </w:p>
          <w:p w14:paraId="26A2C72C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Metal hydroxides</w:t>
            </w:r>
          </w:p>
          <w:p w14:paraId="4DBFB721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>•Students should be able to write balanced equations for the reactions to produce the insoluble hydroxides.</w:t>
            </w:r>
          </w:p>
          <w:p w14:paraId="4EE14627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Testing for anions</w:t>
            </w:r>
          </w:p>
          <w:p w14:paraId="334D25DA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•Students should be able to recall the tests for carbonates, </w:t>
            </w:r>
            <w:proofErr w:type="gramStart"/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>sulphates</w:t>
            </w:r>
            <w:proofErr w:type="gramEnd"/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and halide ions</w:t>
            </w:r>
          </w:p>
          <w:p w14:paraId="31B1F450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Instrumental methods</w:t>
            </w:r>
          </w:p>
          <w:p w14:paraId="12F66BEB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t>•Students should be able to state advantages of instrumental methods compared with the chemical tests in this specification</w:t>
            </w:r>
          </w:p>
          <w:p w14:paraId="1296DB75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Style w:val="Strong"/>
                <w:rFonts w:ascii="Segoe UI" w:hAnsi="Segoe UI" w:cs="Segoe UI"/>
                <w:sz w:val="21"/>
                <w:szCs w:val="21"/>
              </w:rPr>
              <w:t>Flame emission spectroscopy</w:t>
            </w:r>
          </w:p>
          <w:p w14:paraId="406DDD1D" w14:textId="77777777" w:rsidR="00B20719" w:rsidRPr="004F52F6" w:rsidRDefault="00B20719" w:rsidP="00B20719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F52F6">
              <w:rPr>
                <w:rFonts w:ascii="Segoe UI" w:hAnsi="Segoe UI" w:cs="Segoe UI"/>
                <w:b/>
                <w:bCs/>
                <w:sz w:val="21"/>
                <w:szCs w:val="21"/>
              </w:rPr>
              <w:lastRenderedPageBreak/>
              <w:t>•Students should be able to interpret an instrumental result given appropriate data in chart or tabular form, when accompanied by a reference set in the same form, limited to flame emission spectroscopy</w:t>
            </w:r>
          </w:p>
          <w:p w14:paraId="2B0759CF" w14:textId="188ACAA8" w:rsidR="003368EF" w:rsidRPr="00CE7065" w:rsidRDefault="003368EF" w:rsidP="004B0D32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40D2294" w14:textId="17CC82C3" w:rsidR="003368EF" w:rsidRDefault="003368EF" w:rsidP="00DB10DB"/>
          <w:p w14:paraId="725C7761" w14:textId="77777777" w:rsidR="00B20719" w:rsidRDefault="00B20719" w:rsidP="00B20719"/>
          <w:p w14:paraId="62227236" w14:textId="77777777" w:rsidR="00B20719" w:rsidRDefault="00B20719" w:rsidP="00B20719"/>
          <w:p w14:paraId="16D507C2" w14:textId="77777777" w:rsidR="00B20719" w:rsidRDefault="00B20719" w:rsidP="00B20719"/>
          <w:p w14:paraId="17ECDF1E" w14:textId="77777777" w:rsidR="00B20719" w:rsidRDefault="00B20719" w:rsidP="00B20719"/>
          <w:p w14:paraId="0BF96C4C" w14:textId="77777777" w:rsidR="00B20719" w:rsidRDefault="00B20719" w:rsidP="00B20719"/>
          <w:p w14:paraId="24341708" w14:textId="77777777" w:rsidR="00B20719" w:rsidRDefault="00B20719" w:rsidP="00B20719"/>
          <w:p w14:paraId="0B918E3E" w14:textId="77777777" w:rsidR="00B20719" w:rsidRDefault="00B20719" w:rsidP="00B20719"/>
          <w:p w14:paraId="08C68F74" w14:textId="7D644AAB" w:rsidR="00B20719" w:rsidRDefault="00B20719" w:rsidP="00B20719">
            <w:r>
              <w:t xml:space="preserve">Encourage your child to visit BBC bitesize to read about separating mixtures using chromatography and how to calculate Rf values </w:t>
            </w:r>
            <w:hyperlink r:id="rId5" w:history="1">
              <w:r w:rsidRPr="0027052F">
                <w:rPr>
                  <w:color w:val="0000FF"/>
                  <w:u w:val="single"/>
                </w:rPr>
                <w:t>Chromatography - Purity and separating mixtures - OCR Gateway - GCSE Combined Science Revision - OCR Gateway - BBC Bitesize</w:t>
              </w:r>
            </w:hyperlink>
          </w:p>
          <w:p w14:paraId="447A1C53" w14:textId="77777777" w:rsidR="00B20719" w:rsidRDefault="00B20719" w:rsidP="00B20719"/>
          <w:p w14:paraId="1B9D650F" w14:textId="77777777" w:rsidR="00B20719" w:rsidRDefault="00B20719" w:rsidP="00B20719"/>
          <w:p w14:paraId="003AC02D" w14:textId="77777777" w:rsidR="00B20719" w:rsidRDefault="00B20719" w:rsidP="00B20719"/>
          <w:p w14:paraId="68EB3C03" w14:textId="77777777" w:rsidR="00B20719" w:rsidRDefault="00B20719" w:rsidP="00B20719"/>
          <w:p w14:paraId="236A2BBD" w14:textId="77777777" w:rsidR="00B20719" w:rsidRDefault="00B20719" w:rsidP="00B20719"/>
          <w:p w14:paraId="3B1CC20F" w14:textId="77777777" w:rsidR="00B20719" w:rsidRDefault="00B20719" w:rsidP="00B20719"/>
          <w:p w14:paraId="594D8F77" w14:textId="77777777" w:rsidR="00B20719" w:rsidRDefault="00B20719" w:rsidP="00B20719"/>
          <w:p w14:paraId="0F85B627" w14:textId="77777777" w:rsidR="00B20719" w:rsidRDefault="00B20719" w:rsidP="00B20719"/>
          <w:p w14:paraId="17A9BB8E" w14:textId="77777777" w:rsidR="00B20719" w:rsidRDefault="00B20719" w:rsidP="00B20719">
            <w:r>
              <w:t xml:space="preserve">Encourage your child to watch this video on the tests for different gases  </w:t>
            </w:r>
            <w:hyperlink r:id="rId6" w:history="1">
              <w:r w:rsidRPr="0027052F">
                <w:rPr>
                  <w:color w:val="0000FF"/>
                  <w:u w:val="single"/>
                </w:rPr>
                <w:t>GCSE Chemistry - How to Test for Gases - Testing for Chlorine / Oxygen / Hydrogen / CO2 #64 - YouTube</w:t>
              </w:r>
            </w:hyperlink>
          </w:p>
          <w:p w14:paraId="658CF1B4" w14:textId="77777777" w:rsidR="00B20719" w:rsidRDefault="00B20719" w:rsidP="00B20719"/>
          <w:p w14:paraId="6B216C4A" w14:textId="77777777" w:rsidR="00B20719" w:rsidRDefault="00B20719" w:rsidP="00B20719"/>
          <w:p w14:paraId="7C445448" w14:textId="77777777" w:rsidR="00B20719" w:rsidRDefault="00B20719" w:rsidP="00B20719"/>
          <w:p w14:paraId="646242AB" w14:textId="77777777" w:rsidR="00B20719" w:rsidRDefault="00B20719" w:rsidP="00B20719"/>
          <w:p w14:paraId="28A48558" w14:textId="77777777" w:rsidR="00B20719" w:rsidRDefault="00B20719" w:rsidP="00B20719"/>
          <w:p w14:paraId="4A9C5809" w14:textId="77777777" w:rsidR="00B20719" w:rsidRDefault="00B20719" w:rsidP="00B20719"/>
          <w:p w14:paraId="6AEA2DA7" w14:textId="77777777" w:rsidR="00B20719" w:rsidRDefault="00B20719" w:rsidP="00B20719"/>
          <w:p w14:paraId="34E65E73" w14:textId="77777777" w:rsidR="00B20719" w:rsidRDefault="00B20719" w:rsidP="00B20719"/>
          <w:p w14:paraId="04C22225" w14:textId="77777777" w:rsidR="00B20719" w:rsidRDefault="00B20719" w:rsidP="00B20719"/>
          <w:p w14:paraId="26A49A0B" w14:textId="77777777" w:rsidR="00B20719" w:rsidRDefault="00B20719" w:rsidP="00B20719"/>
          <w:p w14:paraId="13B65F1B" w14:textId="77777777" w:rsidR="00B20719" w:rsidRDefault="00B20719" w:rsidP="00B20719"/>
          <w:p w14:paraId="566B50BF" w14:textId="77777777" w:rsidR="00B20719" w:rsidRDefault="00B20719" w:rsidP="00B20719"/>
          <w:p w14:paraId="60FC46EF" w14:textId="77777777" w:rsidR="00B20719" w:rsidRDefault="00B20719" w:rsidP="00B20719"/>
          <w:p w14:paraId="59770DE3" w14:textId="77777777" w:rsidR="00B20719" w:rsidRDefault="00B20719" w:rsidP="00B20719"/>
          <w:p w14:paraId="491C3ADE" w14:textId="77777777" w:rsidR="00B20719" w:rsidRDefault="00B20719" w:rsidP="00B20719"/>
          <w:p w14:paraId="552DD5A7" w14:textId="77777777" w:rsidR="00B20719" w:rsidRDefault="00B20719" w:rsidP="00B20719"/>
          <w:p w14:paraId="3BAA4F84" w14:textId="77777777" w:rsidR="00B20719" w:rsidRDefault="00B20719" w:rsidP="00B20719"/>
          <w:p w14:paraId="5463FC81" w14:textId="77777777" w:rsidR="00B20719" w:rsidRDefault="00B20719" w:rsidP="00B20719"/>
          <w:p w14:paraId="53AF6345" w14:textId="77777777" w:rsidR="00B20719" w:rsidRDefault="00B20719" w:rsidP="00B20719"/>
          <w:p w14:paraId="6E05833B" w14:textId="1ADAB71C" w:rsidR="00B20719" w:rsidRDefault="00B20719" w:rsidP="00B20719">
            <w:r>
              <w:t xml:space="preserve">Encourage your child to visit BBC bitesize to read about the tests used to identify ions in compounds </w:t>
            </w:r>
            <w:hyperlink r:id="rId7" w:history="1">
              <w:r w:rsidRPr="00CE7065">
                <w:rPr>
                  <w:color w:val="0000FF"/>
                  <w:u w:val="single"/>
                </w:rPr>
                <w:t>Testing for ions and gases - Testing for ions and gases - GCSE Chemistry (Single Science) Revision - Other - BBC Bitesize</w:t>
              </w:r>
            </w:hyperlink>
          </w:p>
          <w:p w14:paraId="64885216" w14:textId="77777777" w:rsidR="00B20719" w:rsidRDefault="00B20719" w:rsidP="00B20719"/>
          <w:p w14:paraId="5CC2064F" w14:textId="77777777" w:rsidR="00B20719" w:rsidRDefault="00B20719" w:rsidP="00B20719"/>
          <w:p w14:paraId="1A78E941" w14:textId="77777777" w:rsidR="00B20719" w:rsidRDefault="00B20719" w:rsidP="00B20719"/>
          <w:p w14:paraId="5201C061" w14:textId="5376B3CC" w:rsidR="006910A3" w:rsidRDefault="006910A3" w:rsidP="006910A3"/>
          <w:p w14:paraId="3AFD6A34" w14:textId="77777777" w:rsidR="003368EF" w:rsidRDefault="003368EF" w:rsidP="00DB10DB"/>
          <w:p w14:paraId="1FD30504" w14:textId="6EC494B3" w:rsidR="003368EF" w:rsidRDefault="003368EF" w:rsidP="00D8545A">
            <w:pPr>
              <w:pStyle w:val="ListParagraph"/>
            </w:pPr>
          </w:p>
        </w:tc>
      </w:tr>
      <w:bookmarkEnd w:id="0"/>
    </w:tbl>
    <w:p w14:paraId="5CD220E3" w14:textId="77777777" w:rsidR="003368EF" w:rsidRDefault="003368EF" w:rsidP="003368EF"/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6E0"/>
    <w:multiLevelType w:val="hybridMultilevel"/>
    <w:tmpl w:val="EB5C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099"/>
    <w:multiLevelType w:val="hybridMultilevel"/>
    <w:tmpl w:val="909A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4"/>
  </w:num>
  <w:num w:numId="2" w16cid:durableId="1495947554">
    <w:abstractNumId w:val="8"/>
  </w:num>
  <w:num w:numId="3" w16cid:durableId="1178539516">
    <w:abstractNumId w:val="13"/>
  </w:num>
  <w:num w:numId="4" w16cid:durableId="246235371">
    <w:abstractNumId w:val="10"/>
  </w:num>
  <w:num w:numId="5" w16cid:durableId="1239170110">
    <w:abstractNumId w:val="3"/>
  </w:num>
  <w:num w:numId="6" w16cid:durableId="1575311076">
    <w:abstractNumId w:val="1"/>
  </w:num>
  <w:num w:numId="7" w16cid:durableId="841237585">
    <w:abstractNumId w:val="11"/>
  </w:num>
  <w:num w:numId="8" w16cid:durableId="720442001">
    <w:abstractNumId w:val="6"/>
  </w:num>
  <w:num w:numId="9" w16cid:durableId="116486116">
    <w:abstractNumId w:val="5"/>
  </w:num>
  <w:num w:numId="10" w16cid:durableId="1336299320">
    <w:abstractNumId w:val="9"/>
  </w:num>
  <w:num w:numId="11" w16cid:durableId="1955944379">
    <w:abstractNumId w:val="12"/>
  </w:num>
  <w:num w:numId="12" w16cid:durableId="1317950993">
    <w:abstractNumId w:val="0"/>
  </w:num>
  <w:num w:numId="13" w16cid:durableId="393744345">
    <w:abstractNumId w:val="2"/>
  </w:num>
  <w:num w:numId="14" w16cid:durableId="134729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1511EE"/>
    <w:rsid w:val="001A2455"/>
    <w:rsid w:val="0027052F"/>
    <w:rsid w:val="0029646A"/>
    <w:rsid w:val="002F70B3"/>
    <w:rsid w:val="003368EF"/>
    <w:rsid w:val="00425B76"/>
    <w:rsid w:val="00455676"/>
    <w:rsid w:val="00491B98"/>
    <w:rsid w:val="004A1163"/>
    <w:rsid w:val="004A5BEC"/>
    <w:rsid w:val="004B0D32"/>
    <w:rsid w:val="004F52F6"/>
    <w:rsid w:val="005F190C"/>
    <w:rsid w:val="005F7B44"/>
    <w:rsid w:val="006910A3"/>
    <w:rsid w:val="007D0148"/>
    <w:rsid w:val="008F1F43"/>
    <w:rsid w:val="009C0FF4"/>
    <w:rsid w:val="00A87ACB"/>
    <w:rsid w:val="00A90E24"/>
    <w:rsid w:val="00AB6E3A"/>
    <w:rsid w:val="00AE063A"/>
    <w:rsid w:val="00AE68CD"/>
    <w:rsid w:val="00B20719"/>
    <w:rsid w:val="00B80907"/>
    <w:rsid w:val="00CE7065"/>
    <w:rsid w:val="00D8545A"/>
    <w:rsid w:val="00E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8fgmnb/revision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RGfSlMIMw" TargetMode="External"/><Relationship Id="rId5" Type="http://schemas.openxmlformats.org/officeDocument/2006/relationships/hyperlink" Target="https://www.bbc.co.uk/bitesize/guides/z9dfxfr/revision/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Zoe Knight</cp:lastModifiedBy>
  <cp:revision>4</cp:revision>
  <dcterms:created xsi:type="dcterms:W3CDTF">2022-07-06T16:20:00Z</dcterms:created>
  <dcterms:modified xsi:type="dcterms:W3CDTF">2022-07-14T12:03:00Z</dcterms:modified>
</cp:coreProperties>
</file>